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857AEA" w:rsidRDefault="004D6961" w:rsidP="004D6961">
      <w:pPr>
        <w:jc w:val="center"/>
        <w:rPr>
          <w:rFonts w:ascii="Times New Roman" w:hAnsi="Times New Roman" w:cs="Times New Roman"/>
          <w:sz w:val="28"/>
          <w:szCs w:val="28"/>
        </w:rPr>
      </w:pPr>
      <w:r w:rsidRPr="004D6961">
        <w:rPr>
          <w:rFonts w:ascii="Times New Roman" w:hAnsi="Times New Roman" w:cs="Times New Roman"/>
          <w:sz w:val="28"/>
          <w:szCs w:val="28"/>
        </w:rPr>
        <w:t>Социальная сфера и ее основные составляющие</w:t>
      </w: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sdt>
      <w:sdtPr>
        <w:id w:val="1990433826"/>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bookmarkStart w:id="0" w:name="_GoBack" w:displacedByCustomXml="prev"/>
        <w:bookmarkEnd w:id="0" w:displacedByCustomXml="prev"/>
        <w:p w:rsidR="009D6502" w:rsidRDefault="009D6502" w:rsidP="009D6502">
          <w:pPr>
            <w:pStyle w:val="a8"/>
            <w:jc w:val="center"/>
            <w:rPr>
              <w:rFonts w:ascii="Times New Roman" w:hAnsi="Times New Roman" w:cs="Times New Roman"/>
              <w:color w:val="auto"/>
              <w:sz w:val="28"/>
              <w:szCs w:val="28"/>
            </w:rPr>
          </w:pPr>
          <w:r>
            <w:rPr>
              <w:rFonts w:ascii="Times New Roman" w:hAnsi="Times New Roman" w:cs="Times New Roman"/>
              <w:color w:val="auto"/>
              <w:sz w:val="28"/>
              <w:szCs w:val="28"/>
            </w:rPr>
            <w:t>С</w:t>
          </w:r>
          <w:r w:rsidRPr="009D6502">
            <w:rPr>
              <w:rFonts w:ascii="Times New Roman" w:hAnsi="Times New Roman" w:cs="Times New Roman"/>
              <w:color w:val="auto"/>
              <w:sz w:val="28"/>
              <w:szCs w:val="28"/>
            </w:rPr>
            <w:t>одержание</w:t>
          </w:r>
        </w:p>
        <w:p w:rsidR="009D6502" w:rsidRPr="009D6502" w:rsidRDefault="009D6502" w:rsidP="009D6502">
          <w:pPr>
            <w:rPr>
              <w:lang w:eastAsia="ru-RU"/>
            </w:rPr>
          </w:pPr>
        </w:p>
        <w:p w:rsidR="009D6502" w:rsidRPr="009D6502" w:rsidRDefault="009D6502" w:rsidP="009D6502">
          <w:pPr>
            <w:pStyle w:val="11"/>
            <w:tabs>
              <w:tab w:val="right" w:leader="dot" w:pos="9345"/>
            </w:tabs>
            <w:spacing w:after="0" w:line="360" w:lineRule="auto"/>
            <w:rPr>
              <w:rFonts w:ascii="Times New Roman" w:hAnsi="Times New Roman" w:cs="Times New Roman"/>
              <w:noProof/>
              <w:sz w:val="28"/>
              <w:szCs w:val="28"/>
            </w:rPr>
          </w:pPr>
          <w:r>
            <w:fldChar w:fldCharType="begin"/>
          </w:r>
          <w:r>
            <w:instrText xml:space="preserve"> TOC \o "1-3" \h \z \u </w:instrText>
          </w:r>
          <w:r>
            <w:fldChar w:fldCharType="separate"/>
          </w:r>
          <w:hyperlink w:anchor="_Toc35347362" w:history="1">
            <w:r w:rsidRPr="009D6502">
              <w:rPr>
                <w:rStyle w:val="a9"/>
                <w:rFonts w:ascii="Times New Roman" w:hAnsi="Times New Roman" w:cs="Times New Roman"/>
                <w:noProof/>
                <w:sz w:val="28"/>
                <w:szCs w:val="28"/>
              </w:rPr>
              <w:t>Введение</w:t>
            </w:r>
            <w:r w:rsidRPr="009D6502">
              <w:rPr>
                <w:rFonts w:ascii="Times New Roman" w:hAnsi="Times New Roman" w:cs="Times New Roman"/>
                <w:noProof/>
                <w:webHidden/>
                <w:sz w:val="28"/>
                <w:szCs w:val="28"/>
              </w:rPr>
              <w:tab/>
            </w:r>
            <w:r w:rsidRPr="009D6502">
              <w:rPr>
                <w:rFonts w:ascii="Times New Roman" w:hAnsi="Times New Roman" w:cs="Times New Roman"/>
                <w:noProof/>
                <w:webHidden/>
                <w:sz w:val="28"/>
                <w:szCs w:val="28"/>
              </w:rPr>
              <w:fldChar w:fldCharType="begin"/>
            </w:r>
            <w:r w:rsidRPr="009D6502">
              <w:rPr>
                <w:rFonts w:ascii="Times New Roman" w:hAnsi="Times New Roman" w:cs="Times New Roman"/>
                <w:noProof/>
                <w:webHidden/>
                <w:sz w:val="28"/>
                <w:szCs w:val="28"/>
              </w:rPr>
              <w:instrText xml:space="preserve"> PAGEREF _Toc35347362 \h </w:instrText>
            </w:r>
            <w:r w:rsidRPr="009D6502">
              <w:rPr>
                <w:rFonts w:ascii="Times New Roman" w:hAnsi="Times New Roman" w:cs="Times New Roman"/>
                <w:noProof/>
                <w:webHidden/>
                <w:sz w:val="28"/>
                <w:szCs w:val="28"/>
              </w:rPr>
            </w:r>
            <w:r w:rsidRPr="009D65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9D6502">
              <w:rPr>
                <w:rFonts w:ascii="Times New Roman" w:hAnsi="Times New Roman" w:cs="Times New Roman"/>
                <w:noProof/>
                <w:webHidden/>
                <w:sz w:val="28"/>
                <w:szCs w:val="28"/>
              </w:rPr>
              <w:fldChar w:fldCharType="end"/>
            </w:r>
          </w:hyperlink>
        </w:p>
        <w:p w:rsidR="009D6502" w:rsidRPr="009D6502" w:rsidRDefault="009D6502" w:rsidP="009D6502">
          <w:pPr>
            <w:pStyle w:val="11"/>
            <w:tabs>
              <w:tab w:val="right" w:leader="dot" w:pos="9345"/>
            </w:tabs>
            <w:spacing w:after="0" w:line="360" w:lineRule="auto"/>
            <w:rPr>
              <w:rFonts w:ascii="Times New Roman" w:hAnsi="Times New Roman" w:cs="Times New Roman"/>
              <w:noProof/>
              <w:sz w:val="28"/>
              <w:szCs w:val="28"/>
            </w:rPr>
          </w:pPr>
          <w:hyperlink w:anchor="_Toc35347363" w:history="1">
            <w:r w:rsidRPr="009D6502">
              <w:rPr>
                <w:rStyle w:val="a9"/>
                <w:rFonts w:ascii="Times New Roman" w:hAnsi="Times New Roman" w:cs="Times New Roman"/>
                <w:noProof/>
                <w:sz w:val="28"/>
                <w:szCs w:val="28"/>
                <w:shd w:val="clear" w:color="auto" w:fill="FFFFFF"/>
              </w:rPr>
              <w:t>1. Понятие социальной сферы</w:t>
            </w:r>
            <w:r w:rsidRPr="009D6502">
              <w:rPr>
                <w:rFonts w:ascii="Times New Roman" w:hAnsi="Times New Roman" w:cs="Times New Roman"/>
                <w:noProof/>
                <w:webHidden/>
                <w:sz w:val="28"/>
                <w:szCs w:val="28"/>
              </w:rPr>
              <w:tab/>
            </w:r>
            <w:r w:rsidRPr="009D6502">
              <w:rPr>
                <w:rFonts w:ascii="Times New Roman" w:hAnsi="Times New Roman" w:cs="Times New Roman"/>
                <w:noProof/>
                <w:webHidden/>
                <w:sz w:val="28"/>
                <w:szCs w:val="28"/>
              </w:rPr>
              <w:fldChar w:fldCharType="begin"/>
            </w:r>
            <w:r w:rsidRPr="009D6502">
              <w:rPr>
                <w:rFonts w:ascii="Times New Roman" w:hAnsi="Times New Roman" w:cs="Times New Roman"/>
                <w:noProof/>
                <w:webHidden/>
                <w:sz w:val="28"/>
                <w:szCs w:val="28"/>
              </w:rPr>
              <w:instrText xml:space="preserve"> PAGEREF _Toc35347363 \h </w:instrText>
            </w:r>
            <w:r w:rsidRPr="009D6502">
              <w:rPr>
                <w:rFonts w:ascii="Times New Roman" w:hAnsi="Times New Roman" w:cs="Times New Roman"/>
                <w:noProof/>
                <w:webHidden/>
                <w:sz w:val="28"/>
                <w:szCs w:val="28"/>
              </w:rPr>
            </w:r>
            <w:r w:rsidRPr="009D65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4</w:t>
            </w:r>
            <w:r w:rsidRPr="009D6502">
              <w:rPr>
                <w:rFonts w:ascii="Times New Roman" w:hAnsi="Times New Roman" w:cs="Times New Roman"/>
                <w:noProof/>
                <w:webHidden/>
                <w:sz w:val="28"/>
                <w:szCs w:val="28"/>
              </w:rPr>
              <w:fldChar w:fldCharType="end"/>
            </w:r>
          </w:hyperlink>
        </w:p>
        <w:p w:rsidR="009D6502" w:rsidRPr="009D6502" w:rsidRDefault="009D6502" w:rsidP="009D6502">
          <w:pPr>
            <w:pStyle w:val="11"/>
            <w:tabs>
              <w:tab w:val="right" w:leader="dot" w:pos="9345"/>
            </w:tabs>
            <w:spacing w:after="0" w:line="360" w:lineRule="auto"/>
            <w:rPr>
              <w:rFonts w:ascii="Times New Roman" w:hAnsi="Times New Roman" w:cs="Times New Roman"/>
              <w:noProof/>
              <w:sz w:val="28"/>
              <w:szCs w:val="28"/>
            </w:rPr>
          </w:pPr>
          <w:hyperlink w:anchor="_Toc35347364" w:history="1">
            <w:r w:rsidRPr="009D6502">
              <w:rPr>
                <w:rStyle w:val="a9"/>
                <w:rFonts w:ascii="Times New Roman" w:hAnsi="Times New Roman" w:cs="Times New Roman"/>
                <w:noProof/>
                <w:sz w:val="28"/>
                <w:szCs w:val="28"/>
              </w:rPr>
              <w:t>2. Основные составляющие социальной сферы</w:t>
            </w:r>
            <w:r w:rsidRPr="009D6502">
              <w:rPr>
                <w:rFonts w:ascii="Times New Roman" w:hAnsi="Times New Roman" w:cs="Times New Roman"/>
                <w:noProof/>
                <w:webHidden/>
                <w:sz w:val="28"/>
                <w:szCs w:val="28"/>
              </w:rPr>
              <w:tab/>
            </w:r>
            <w:r w:rsidRPr="009D6502">
              <w:rPr>
                <w:rFonts w:ascii="Times New Roman" w:hAnsi="Times New Roman" w:cs="Times New Roman"/>
                <w:noProof/>
                <w:webHidden/>
                <w:sz w:val="28"/>
                <w:szCs w:val="28"/>
              </w:rPr>
              <w:fldChar w:fldCharType="begin"/>
            </w:r>
            <w:r w:rsidRPr="009D6502">
              <w:rPr>
                <w:rFonts w:ascii="Times New Roman" w:hAnsi="Times New Roman" w:cs="Times New Roman"/>
                <w:noProof/>
                <w:webHidden/>
                <w:sz w:val="28"/>
                <w:szCs w:val="28"/>
              </w:rPr>
              <w:instrText xml:space="preserve"> PAGEREF _Toc35347364 \h </w:instrText>
            </w:r>
            <w:r w:rsidRPr="009D6502">
              <w:rPr>
                <w:rFonts w:ascii="Times New Roman" w:hAnsi="Times New Roman" w:cs="Times New Roman"/>
                <w:noProof/>
                <w:webHidden/>
                <w:sz w:val="28"/>
                <w:szCs w:val="28"/>
              </w:rPr>
            </w:r>
            <w:r w:rsidRPr="009D65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7</w:t>
            </w:r>
            <w:r w:rsidRPr="009D6502">
              <w:rPr>
                <w:rFonts w:ascii="Times New Roman" w:hAnsi="Times New Roman" w:cs="Times New Roman"/>
                <w:noProof/>
                <w:webHidden/>
                <w:sz w:val="28"/>
                <w:szCs w:val="28"/>
              </w:rPr>
              <w:fldChar w:fldCharType="end"/>
            </w:r>
          </w:hyperlink>
        </w:p>
        <w:p w:rsidR="009D6502" w:rsidRPr="009D6502" w:rsidRDefault="009D6502" w:rsidP="009D6502">
          <w:pPr>
            <w:pStyle w:val="11"/>
            <w:tabs>
              <w:tab w:val="right" w:leader="dot" w:pos="9345"/>
            </w:tabs>
            <w:spacing w:after="0" w:line="360" w:lineRule="auto"/>
            <w:rPr>
              <w:rFonts w:ascii="Times New Roman" w:hAnsi="Times New Roman" w:cs="Times New Roman"/>
              <w:noProof/>
              <w:sz w:val="28"/>
              <w:szCs w:val="28"/>
            </w:rPr>
          </w:pPr>
          <w:hyperlink w:anchor="_Toc35347365" w:history="1">
            <w:r w:rsidRPr="009D6502">
              <w:rPr>
                <w:rStyle w:val="a9"/>
                <w:rFonts w:ascii="Times New Roman" w:hAnsi="Times New Roman" w:cs="Times New Roman"/>
                <w:noProof/>
                <w:sz w:val="28"/>
                <w:szCs w:val="28"/>
              </w:rPr>
              <w:t>Заключение</w:t>
            </w:r>
            <w:r w:rsidRPr="009D6502">
              <w:rPr>
                <w:rFonts w:ascii="Times New Roman" w:hAnsi="Times New Roman" w:cs="Times New Roman"/>
                <w:noProof/>
                <w:webHidden/>
                <w:sz w:val="28"/>
                <w:szCs w:val="28"/>
              </w:rPr>
              <w:tab/>
            </w:r>
            <w:r w:rsidRPr="009D6502">
              <w:rPr>
                <w:rFonts w:ascii="Times New Roman" w:hAnsi="Times New Roman" w:cs="Times New Roman"/>
                <w:noProof/>
                <w:webHidden/>
                <w:sz w:val="28"/>
                <w:szCs w:val="28"/>
              </w:rPr>
              <w:fldChar w:fldCharType="begin"/>
            </w:r>
            <w:r w:rsidRPr="009D6502">
              <w:rPr>
                <w:rFonts w:ascii="Times New Roman" w:hAnsi="Times New Roman" w:cs="Times New Roman"/>
                <w:noProof/>
                <w:webHidden/>
                <w:sz w:val="28"/>
                <w:szCs w:val="28"/>
              </w:rPr>
              <w:instrText xml:space="preserve"> PAGEREF _Toc35347365 \h </w:instrText>
            </w:r>
            <w:r w:rsidRPr="009D6502">
              <w:rPr>
                <w:rFonts w:ascii="Times New Roman" w:hAnsi="Times New Roman" w:cs="Times New Roman"/>
                <w:noProof/>
                <w:webHidden/>
                <w:sz w:val="28"/>
                <w:szCs w:val="28"/>
              </w:rPr>
            </w:r>
            <w:r w:rsidRPr="009D65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14</w:t>
            </w:r>
            <w:r w:rsidRPr="009D6502">
              <w:rPr>
                <w:rFonts w:ascii="Times New Roman" w:hAnsi="Times New Roman" w:cs="Times New Roman"/>
                <w:noProof/>
                <w:webHidden/>
                <w:sz w:val="28"/>
                <w:szCs w:val="28"/>
              </w:rPr>
              <w:fldChar w:fldCharType="end"/>
            </w:r>
          </w:hyperlink>
        </w:p>
        <w:p w:rsidR="009D6502" w:rsidRDefault="009D6502" w:rsidP="009D6502">
          <w:pPr>
            <w:pStyle w:val="11"/>
            <w:tabs>
              <w:tab w:val="right" w:leader="dot" w:pos="9345"/>
            </w:tabs>
            <w:spacing w:after="0" w:line="360" w:lineRule="auto"/>
            <w:rPr>
              <w:noProof/>
            </w:rPr>
          </w:pPr>
          <w:hyperlink w:anchor="_Toc35347366" w:history="1">
            <w:r w:rsidRPr="009D6502">
              <w:rPr>
                <w:rStyle w:val="a9"/>
                <w:rFonts w:ascii="Times New Roman" w:hAnsi="Times New Roman" w:cs="Times New Roman"/>
                <w:noProof/>
                <w:sz w:val="28"/>
                <w:szCs w:val="28"/>
              </w:rPr>
              <w:t>Список использованной литературы</w:t>
            </w:r>
            <w:r w:rsidRPr="009D6502">
              <w:rPr>
                <w:rFonts w:ascii="Times New Roman" w:hAnsi="Times New Roman" w:cs="Times New Roman"/>
                <w:noProof/>
                <w:webHidden/>
                <w:sz w:val="28"/>
                <w:szCs w:val="28"/>
              </w:rPr>
              <w:tab/>
            </w:r>
            <w:r w:rsidRPr="009D6502">
              <w:rPr>
                <w:rFonts w:ascii="Times New Roman" w:hAnsi="Times New Roman" w:cs="Times New Roman"/>
                <w:noProof/>
                <w:webHidden/>
                <w:sz w:val="28"/>
                <w:szCs w:val="28"/>
              </w:rPr>
              <w:fldChar w:fldCharType="begin"/>
            </w:r>
            <w:r w:rsidRPr="009D6502">
              <w:rPr>
                <w:rFonts w:ascii="Times New Roman" w:hAnsi="Times New Roman" w:cs="Times New Roman"/>
                <w:noProof/>
                <w:webHidden/>
                <w:sz w:val="28"/>
                <w:szCs w:val="28"/>
              </w:rPr>
              <w:instrText xml:space="preserve"> PAGEREF _Toc35347366 \h </w:instrText>
            </w:r>
            <w:r w:rsidRPr="009D6502">
              <w:rPr>
                <w:rFonts w:ascii="Times New Roman" w:hAnsi="Times New Roman" w:cs="Times New Roman"/>
                <w:noProof/>
                <w:webHidden/>
                <w:sz w:val="28"/>
                <w:szCs w:val="28"/>
              </w:rPr>
            </w:r>
            <w:r w:rsidRPr="009D6502">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15</w:t>
            </w:r>
            <w:r w:rsidRPr="009D6502">
              <w:rPr>
                <w:rFonts w:ascii="Times New Roman" w:hAnsi="Times New Roman" w:cs="Times New Roman"/>
                <w:noProof/>
                <w:webHidden/>
                <w:sz w:val="28"/>
                <w:szCs w:val="28"/>
              </w:rPr>
              <w:fldChar w:fldCharType="end"/>
            </w:r>
          </w:hyperlink>
        </w:p>
        <w:p w:rsidR="009D6502" w:rsidRDefault="009D6502">
          <w:r>
            <w:rPr>
              <w:b/>
              <w:bCs/>
            </w:rPr>
            <w:fldChar w:fldCharType="end"/>
          </w:r>
        </w:p>
      </w:sdtContent>
    </w:sdt>
    <w:p w:rsidR="009D6502" w:rsidRDefault="009D6502"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9D6502" w:rsidRDefault="009D6502" w:rsidP="004D6961">
      <w:pPr>
        <w:jc w:val="center"/>
        <w:rPr>
          <w:rFonts w:ascii="Times New Roman" w:hAnsi="Times New Roman" w:cs="Times New Roman"/>
          <w:sz w:val="28"/>
          <w:szCs w:val="28"/>
        </w:rPr>
      </w:pPr>
    </w:p>
    <w:p w:rsidR="004D6961" w:rsidRDefault="004D6961" w:rsidP="004D6961">
      <w:pPr>
        <w:pStyle w:val="1"/>
        <w:jc w:val="center"/>
        <w:rPr>
          <w:rFonts w:ascii="Times New Roman" w:hAnsi="Times New Roman" w:cs="Times New Roman"/>
          <w:color w:val="auto"/>
          <w:sz w:val="28"/>
          <w:szCs w:val="28"/>
        </w:rPr>
      </w:pPr>
      <w:bookmarkStart w:id="1" w:name="_Toc35347362"/>
      <w:r w:rsidRPr="004D6961">
        <w:rPr>
          <w:rFonts w:ascii="Times New Roman" w:hAnsi="Times New Roman" w:cs="Times New Roman"/>
          <w:color w:val="auto"/>
          <w:sz w:val="28"/>
          <w:szCs w:val="28"/>
        </w:rPr>
        <w:lastRenderedPageBreak/>
        <w:t>Введение</w:t>
      </w:r>
      <w:bookmarkEnd w:id="1"/>
    </w:p>
    <w:p w:rsidR="004D6961" w:rsidRPr="004D6961" w:rsidRDefault="004D6961" w:rsidP="004D6961"/>
    <w:p w:rsidR="004D6961" w:rsidRPr="004D6961" w:rsidRDefault="004D6961" w:rsidP="004D6961">
      <w:pPr>
        <w:pStyle w:val="a7"/>
        <w:spacing w:before="0" w:beforeAutospacing="0" w:after="0" w:afterAutospacing="0" w:line="360" w:lineRule="auto"/>
        <w:ind w:firstLine="709"/>
        <w:jc w:val="both"/>
        <w:rPr>
          <w:color w:val="000000"/>
          <w:sz w:val="28"/>
          <w:szCs w:val="28"/>
        </w:rPr>
      </w:pPr>
      <w:r w:rsidRPr="004D6961">
        <w:rPr>
          <w:color w:val="000000"/>
          <w:sz w:val="28"/>
          <w:szCs w:val="28"/>
        </w:rPr>
        <w:t>Социальная система представляет определенным образом упорядоченное множество частей социального бытия, взаимодействующих между собой и составляющих целостное образование (социальную группу, общность, отдельное общество, мировое сообщество).</w:t>
      </w:r>
    </w:p>
    <w:p w:rsidR="004D6961" w:rsidRPr="004D6961" w:rsidRDefault="004D6961" w:rsidP="004D6961">
      <w:pPr>
        <w:pStyle w:val="a7"/>
        <w:spacing w:before="0" w:beforeAutospacing="0" w:after="0" w:afterAutospacing="0" w:line="360" w:lineRule="auto"/>
        <w:ind w:firstLine="709"/>
        <w:jc w:val="both"/>
        <w:rPr>
          <w:color w:val="000000"/>
          <w:sz w:val="28"/>
          <w:szCs w:val="28"/>
        </w:rPr>
      </w:pPr>
      <w:r w:rsidRPr="004D6961">
        <w:rPr>
          <w:color w:val="000000"/>
          <w:sz w:val="28"/>
          <w:szCs w:val="28"/>
        </w:rPr>
        <w:t>Одной из разновидностей социальных систем выступает персонал организации, который связан совместной трудовой деятельностью.</w:t>
      </w:r>
    </w:p>
    <w:p w:rsidR="004D6961" w:rsidRPr="004D6961" w:rsidRDefault="004D6961" w:rsidP="004D6961">
      <w:pPr>
        <w:pStyle w:val="a7"/>
        <w:spacing w:before="0" w:beforeAutospacing="0" w:after="0" w:afterAutospacing="0" w:line="360" w:lineRule="auto"/>
        <w:ind w:firstLine="709"/>
        <w:jc w:val="both"/>
        <w:rPr>
          <w:color w:val="000000"/>
          <w:sz w:val="28"/>
          <w:szCs w:val="28"/>
        </w:rPr>
      </w:pPr>
      <w:r w:rsidRPr="004D6961">
        <w:rPr>
          <w:color w:val="000000"/>
          <w:sz w:val="28"/>
          <w:szCs w:val="28"/>
        </w:rPr>
        <w:t>Особенностью социальных систем является их сложность, которая обусловлена тем, что основной элемент системы -- человек -- имеет собственную субъективность и большой диапазон выбора поведения.</w:t>
      </w:r>
    </w:p>
    <w:p w:rsidR="004D6961" w:rsidRPr="004D6961" w:rsidRDefault="004D6961" w:rsidP="004D6961">
      <w:pPr>
        <w:pStyle w:val="a7"/>
        <w:spacing w:before="0" w:beforeAutospacing="0" w:after="0" w:afterAutospacing="0" w:line="360" w:lineRule="auto"/>
        <w:ind w:firstLine="709"/>
        <w:jc w:val="both"/>
        <w:rPr>
          <w:color w:val="000000"/>
          <w:sz w:val="28"/>
          <w:szCs w:val="28"/>
        </w:rPr>
      </w:pPr>
      <w:r w:rsidRPr="004D6961">
        <w:rPr>
          <w:color w:val="000000"/>
          <w:sz w:val="28"/>
          <w:szCs w:val="28"/>
        </w:rPr>
        <w:t>Для социальной системы характерны неопределенность функционирования и существование границ управляемости.</w:t>
      </w:r>
    </w:p>
    <w:p w:rsidR="004D6961" w:rsidRPr="004D6961" w:rsidRDefault="004D6961" w:rsidP="004D6961">
      <w:pPr>
        <w:pStyle w:val="a7"/>
        <w:spacing w:before="0" w:beforeAutospacing="0" w:after="0" w:afterAutospacing="0" w:line="360" w:lineRule="auto"/>
        <w:ind w:firstLine="709"/>
        <w:jc w:val="both"/>
        <w:rPr>
          <w:color w:val="000000"/>
          <w:sz w:val="28"/>
          <w:szCs w:val="28"/>
        </w:rPr>
      </w:pPr>
      <w:r w:rsidRPr="004D6961">
        <w:rPr>
          <w:color w:val="000000"/>
          <w:sz w:val="28"/>
          <w:szCs w:val="28"/>
        </w:rPr>
        <w:t>Определяющим признаком социальной организации является цель.</w:t>
      </w:r>
    </w:p>
    <w:p w:rsidR="004D6961" w:rsidRPr="004D6961" w:rsidRDefault="004D6961" w:rsidP="004D6961">
      <w:pPr>
        <w:pStyle w:val="a7"/>
        <w:spacing w:before="0" w:beforeAutospacing="0" w:after="0" w:afterAutospacing="0" w:line="360" w:lineRule="auto"/>
        <w:ind w:firstLine="709"/>
        <w:jc w:val="both"/>
        <w:rPr>
          <w:color w:val="000000"/>
          <w:sz w:val="28"/>
          <w:szCs w:val="28"/>
        </w:rPr>
      </w:pPr>
      <w:r w:rsidRPr="004D6961">
        <w:rPr>
          <w:color w:val="000000"/>
          <w:sz w:val="28"/>
          <w:szCs w:val="28"/>
        </w:rPr>
        <w:t>Выбор понятия «организация» зависит от конкретной цели социального управления. Наиболее часто понятие организации подразумевает как объединение людей для достижения общей цели на основе разделения труда.</w:t>
      </w:r>
    </w:p>
    <w:p w:rsidR="004D6961" w:rsidRPr="004D6961" w:rsidRDefault="004D6961" w:rsidP="004D6961">
      <w:pPr>
        <w:pStyle w:val="a7"/>
        <w:spacing w:before="0" w:beforeAutospacing="0" w:after="0" w:afterAutospacing="0" w:line="360" w:lineRule="auto"/>
        <w:ind w:firstLine="709"/>
        <w:jc w:val="both"/>
        <w:rPr>
          <w:color w:val="000000"/>
          <w:sz w:val="28"/>
          <w:szCs w:val="28"/>
        </w:rPr>
      </w:pPr>
      <w:r w:rsidRPr="004D6961">
        <w:rPr>
          <w:color w:val="000000"/>
          <w:sz w:val="28"/>
          <w:szCs w:val="28"/>
        </w:rPr>
        <w:t>Организационные структуры социальной сферы распределяются по отраслям:</w:t>
      </w:r>
      <w:r>
        <w:rPr>
          <w:color w:val="000000"/>
          <w:sz w:val="28"/>
          <w:szCs w:val="28"/>
        </w:rPr>
        <w:t xml:space="preserve"> </w:t>
      </w:r>
      <w:r w:rsidRPr="004D6961">
        <w:rPr>
          <w:color w:val="000000"/>
          <w:sz w:val="28"/>
          <w:szCs w:val="28"/>
        </w:rPr>
        <w:t>образование;</w:t>
      </w:r>
      <w:r>
        <w:rPr>
          <w:color w:val="000000"/>
          <w:sz w:val="28"/>
          <w:szCs w:val="28"/>
        </w:rPr>
        <w:t xml:space="preserve"> </w:t>
      </w:r>
      <w:r w:rsidRPr="004D6961">
        <w:rPr>
          <w:color w:val="000000"/>
          <w:sz w:val="28"/>
          <w:szCs w:val="28"/>
        </w:rPr>
        <w:t>культура и искусство;</w:t>
      </w:r>
      <w:r>
        <w:rPr>
          <w:color w:val="000000"/>
          <w:sz w:val="28"/>
          <w:szCs w:val="28"/>
        </w:rPr>
        <w:t xml:space="preserve"> </w:t>
      </w:r>
      <w:r w:rsidRPr="004D6961">
        <w:rPr>
          <w:color w:val="000000"/>
          <w:sz w:val="28"/>
          <w:szCs w:val="28"/>
        </w:rPr>
        <w:t>здравоохранение;</w:t>
      </w:r>
      <w:r>
        <w:rPr>
          <w:color w:val="000000"/>
          <w:sz w:val="28"/>
          <w:szCs w:val="28"/>
        </w:rPr>
        <w:t xml:space="preserve"> </w:t>
      </w:r>
      <w:r w:rsidRPr="004D6961">
        <w:rPr>
          <w:color w:val="000000"/>
          <w:sz w:val="28"/>
          <w:szCs w:val="28"/>
        </w:rPr>
        <w:t>туризм;</w:t>
      </w:r>
      <w:r>
        <w:rPr>
          <w:color w:val="000000"/>
          <w:sz w:val="28"/>
          <w:szCs w:val="28"/>
        </w:rPr>
        <w:t xml:space="preserve"> </w:t>
      </w:r>
      <w:r w:rsidRPr="004D6961">
        <w:rPr>
          <w:color w:val="000000"/>
          <w:sz w:val="28"/>
          <w:szCs w:val="28"/>
        </w:rPr>
        <w:t>отдых;</w:t>
      </w:r>
      <w:r>
        <w:rPr>
          <w:color w:val="000000"/>
          <w:sz w:val="28"/>
          <w:szCs w:val="28"/>
        </w:rPr>
        <w:t xml:space="preserve"> </w:t>
      </w:r>
      <w:r w:rsidRPr="004D6961">
        <w:rPr>
          <w:color w:val="000000"/>
          <w:sz w:val="28"/>
          <w:szCs w:val="28"/>
        </w:rPr>
        <w:t>физическая культура и спорт;</w:t>
      </w:r>
      <w:r>
        <w:rPr>
          <w:color w:val="000000"/>
          <w:sz w:val="28"/>
          <w:szCs w:val="28"/>
        </w:rPr>
        <w:t xml:space="preserve"> </w:t>
      </w:r>
      <w:r w:rsidRPr="004D6961">
        <w:rPr>
          <w:color w:val="000000"/>
          <w:sz w:val="28"/>
          <w:szCs w:val="28"/>
        </w:rPr>
        <w:t>наука и инновации;</w:t>
      </w:r>
      <w:r>
        <w:rPr>
          <w:color w:val="000000"/>
          <w:sz w:val="28"/>
          <w:szCs w:val="28"/>
        </w:rPr>
        <w:t xml:space="preserve"> </w:t>
      </w:r>
      <w:r w:rsidRPr="004D6961">
        <w:rPr>
          <w:color w:val="000000"/>
          <w:sz w:val="28"/>
          <w:szCs w:val="28"/>
        </w:rPr>
        <w:t>жилищный фонд;</w:t>
      </w:r>
      <w:r>
        <w:rPr>
          <w:color w:val="000000"/>
          <w:sz w:val="28"/>
          <w:szCs w:val="28"/>
        </w:rPr>
        <w:t xml:space="preserve"> </w:t>
      </w:r>
      <w:r w:rsidRPr="004D6961">
        <w:rPr>
          <w:color w:val="000000"/>
          <w:sz w:val="28"/>
          <w:szCs w:val="28"/>
        </w:rPr>
        <w:t>коммунальное хозяйство.</w:t>
      </w:r>
    </w:p>
    <w:p w:rsidR="004D6961" w:rsidRPr="004D6961" w:rsidRDefault="004D6961" w:rsidP="004D6961">
      <w:pPr>
        <w:pStyle w:val="a7"/>
        <w:spacing w:before="0" w:beforeAutospacing="0" w:after="0" w:afterAutospacing="0" w:line="360" w:lineRule="auto"/>
        <w:ind w:firstLine="709"/>
        <w:jc w:val="both"/>
        <w:rPr>
          <w:color w:val="000000"/>
          <w:sz w:val="28"/>
          <w:szCs w:val="28"/>
        </w:rPr>
      </w:pPr>
      <w:r w:rsidRPr="004D6961">
        <w:rPr>
          <w:color w:val="000000"/>
          <w:sz w:val="28"/>
          <w:szCs w:val="28"/>
        </w:rPr>
        <w:t>Организации социальной сферы могут создаваться государственными органами Российской Федерации, субъектов РФ, а также органами местного самоуправления.</w:t>
      </w:r>
    </w:p>
    <w:p w:rsidR="004D6961" w:rsidRDefault="004D6961" w:rsidP="004D6961">
      <w:pPr>
        <w:pStyle w:val="a7"/>
        <w:spacing w:before="0" w:beforeAutospacing="0" w:after="0" w:afterAutospacing="0" w:line="360" w:lineRule="auto"/>
        <w:ind w:firstLine="709"/>
        <w:jc w:val="both"/>
        <w:textAlignment w:val="top"/>
        <w:rPr>
          <w:color w:val="000000"/>
          <w:sz w:val="28"/>
          <w:szCs w:val="28"/>
        </w:rPr>
      </w:pPr>
    </w:p>
    <w:p w:rsidR="004D6961" w:rsidRDefault="004D6961" w:rsidP="004D6961">
      <w:pPr>
        <w:pStyle w:val="a7"/>
        <w:spacing w:before="0" w:beforeAutospacing="0" w:after="0" w:afterAutospacing="0" w:line="360" w:lineRule="auto"/>
        <w:ind w:firstLine="709"/>
        <w:jc w:val="both"/>
        <w:textAlignment w:val="top"/>
        <w:rPr>
          <w:color w:val="000000"/>
          <w:sz w:val="28"/>
          <w:szCs w:val="28"/>
        </w:rPr>
      </w:pPr>
    </w:p>
    <w:p w:rsidR="004D6961" w:rsidRDefault="004D6961" w:rsidP="004D6961">
      <w:pPr>
        <w:pStyle w:val="a7"/>
        <w:spacing w:before="0" w:beforeAutospacing="0" w:after="0" w:afterAutospacing="0" w:line="360" w:lineRule="auto"/>
        <w:ind w:firstLine="709"/>
        <w:jc w:val="both"/>
        <w:textAlignment w:val="top"/>
        <w:rPr>
          <w:color w:val="000000"/>
          <w:sz w:val="28"/>
          <w:szCs w:val="28"/>
        </w:rPr>
      </w:pPr>
    </w:p>
    <w:p w:rsidR="004D6961" w:rsidRDefault="004D6961" w:rsidP="004D6961">
      <w:pPr>
        <w:pStyle w:val="a7"/>
        <w:spacing w:before="0" w:beforeAutospacing="0" w:after="0" w:afterAutospacing="0" w:line="360" w:lineRule="auto"/>
        <w:ind w:firstLine="709"/>
        <w:jc w:val="both"/>
        <w:textAlignment w:val="top"/>
        <w:rPr>
          <w:color w:val="000000"/>
          <w:sz w:val="28"/>
          <w:szCs w:val="28"/>
        </w:rPr>
      </w:pPr>
    </w:p>
    <w:p w:rsidR="004D6961" w:rsidRDefault="004D6961" w:rsidP="004D6961">
      <w:pPr>
        <w:pStyle w:val="a7"/>
        <w:spacing w:before="0" w:beforeAutospacing="0" w:after="0" w:afterAutospacing="0" w:line="360" w:lineRule="auto"/>
        <w:ind w:firstLine="709"/>
        <w:jc w:val="both"/>
        <w:textAlignment w:val="top"/>
        <w:rPr>
          <w:color w:val="000000"/>
          <w:sz w:val="28"/>
          <w:szCs w:val="28"/>
        </w:rPr>
      </w:pPr>
    </w:p>
    <w:p w:rsidR="004D6961" w:rsidRDefault="004D6961" w:rsidP="004D6961">
      <w:pPr>
        <w:pStyle w:val="a7"/>
        <w:spacing w:before="0" w:beforeAutospacing="0" w:after="0" w:afterAutospacing="0" w:line="360" w:lineRule="auto"/>
        <w:ind w:firstLine="709"/>
        <w:jc w:val="both"/>
        <w:textAlignment w:val="top"/>
        <w:rPr>
          <w:color w:val="000000"/>
          <w:sz w:val="28"/>
          <w:szCs w:val="28"/>
        </w:rPr>
      </w:pPr>
    </w:p>
    <w:p w:rsidR="004D6961" w:rsidRDefault="006B35CE" w:rsidP="006B35CE">
      <w:pPr>
        <w:pStyle w:val="1"/>
        <w:jc w:val="center"/>
        <w:rPr>
          <w:rFonts w:ascii="Times New Roman" w:hAnsi="Times New Roman" w:cs="Times New Roman"/>
          <w:color w:val="auto"/>
          <w:sz w:val="28"/>
          <w:szCs w:val="28"/>
          <w:shd w:val="clear" w:color="auto" w:fill="FFFFFF"/>
        </w:rPr>
      </w:pPr>
      <w:bookmarkStart w:id="2" w:name="_Toc35347363"/>
      <w:r w:rsidRPr="006B35CE">
        <w:rPr>
          <w:rFonts w:ascii="Times New Roman" w:hAnsi="Times New Roman" w:cs="Times New Roman"/>
          <w:color w:val="auto"/>
          <w:sz w:val="28"/>
          <w:szCs w:val="28"/>
          <w:shd w:val="clear" w:color="auto" w:fill="FFFFFF"/>
        </w:rPr>
        <w:lastRenderedPageBreak/>
        <w:t>1. Понятие социальной сферы</w:t>
      </w:r>
      <w:bookmarkEnd w:id="2"/>
    </w:p>
    <w:p w:rsidR="006B35CE" w:rsidRPr="006B35CE" w:rsidRDefault="006B35CE" w:rsidP="006B35CE"/>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На сегодняшний день нет однозначной трактовки категории «социальная сфера», что усложняет ее анализ, а главное — разработку социальной политики, играющей важную роль в поддержании жизнедеятельности нации. В литературе и официальных документах социальная сфера трактуется по-разному. Часто ее понимают, как совокупность учреждений и систем непроизводственного характера, занимающихся здравоохранением, образованием, культурой и т.д.</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В других источниках к социальной сфере относят совокупность услуг, оказываемых социальными отраслями: здравоохранением, физической культурой, социальным обеспечением, образованием, культурой и искусством [9].</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Представляется, что данные трактовки категории «социальная сфера» излишне скромны и не дают полного представления о ее сущности, ограничиваясь элементами ее инфраструктуры, которые будет рассмотрены ниже.</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Отдельные авторы научных трудов своеобразно понимают социальную сферу и относят к ней «экономические объекты и процессы, виды экономической деятельности, непосредственно связанные с потреблением материальных и духовных благ, услуг, удовлетворением конечных запросов человека, семьи, коллектива и общества в целом. Социальная сфера непосредственно связана и касается образа, уровня и качества жизни людей» [5].</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Важно подчеркнуть, что авторы вышеперечисленных интерпретаций рассматриваемой категории относят ее к непроизводственной сфере, что многими экономистами подвергается сильной критике, так как признается, что отрасли социальной сферы играют важную роль в повышении эффективности экономики, т.е. по сути, являются производственными. Для доказательства необходимо обратиться к функциям социальной сферы.</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lastRenderedPageBreak/>
        <w:t>Выделяют две основные функции:</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1. Повышение качества человеческого потенциала</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2. Обеспечение необходимой для нормального хода экономических процессов социальной стабильности в обществе [7].</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В виду перехода экономики Росси на постиндустриальную стадию развития целесообразно рассмотреть функцию развития человеческого потенциала, так как основное место в наступающей эпохе отводится образованному высококвалифицированному человеку.</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Категория человеческого капитала занимает основное место в характеристике роли отраслей социальной сферы в общественном развитии. Очень часто под человеческим капиталом понимают сформированный в результате инвестиций и накопленный человеком определенный запас здоровья, знаний, навыков, опыта, мотиваций, который ведет к росту квалификации работников, целесообразно используется в той или иной сфере общественного воспроизводства, содействует росту производительности и качества труда и тем самым ведет к росту заработков данного человека [4].</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Недооценка человеческого капитала ведет к разрушительным последствиям, так как экономика не может эффективно функционировать ни как производительная, ни как потребляющая система.</w:t>
      </w:r>
    </w:p>
    <w:p w:rsidR="004D6961" w:rsidRPr="004D6961" w:rsidRDefault="004D6961" w:rsidP="006B35CE">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Встречается точка зрения, согласно которой социальную сферу понимают в двух значениях: «как определенная сфера общественной системы и как совокупность отраслей народного хозяйства, а также отраслей государственного и муниципального управления. Как подсистема общественного организма социальная сфера характеризуется специфическими процессами взаимодействия и воспроизводства человека, личности, социальных</w:t>
      </w:r>
      <w:r w:rsidR="006B35CE">
        <w:rPr>
          <w:color w:val="000000"/>
          <w:sz w:val="28"/>
          <w:szCs w:val="28"/>
        </w:rPr>
        <w:t xml:space="preserve"> </w:t>
      </w:r>
      <w:r w:rsidRPr="004D6961">
        <w:rPr>
          <w:color w:val="000000"/>
          <w:sz w:val="28"/>
          <w:szCs w:val="28"/>
        </w:rPr>
        <w:t>групп, населения в целом; особого вида отношениями, складывающимися по поводу воспроизводства человеческого потенциала и распределения социальной справедливости в обществе; осуществляет только ей свойственные функции дифференциации и оформления социальных групп» [8].</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lastRenderedPageBreak/>
        <w:t>Данная трактовка «социальной сферы» наиболее полно отражает сущность рассматриваемой категории. Кроме того, заметим, что в ней даны очертания структуры социальной сферы (совокупность отраслей народного хозяйства, государственного и муниципального управления) и указаны ее функции (воспроизводство человеческого потенциала и распределение социальной справедливости в обществе; дифференциация и оформление социальных групп).</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Однако, по мнению автора, выделенные «дифференциация и оформление социальных групп» не являются функциями социальной сферы, а будут лишь результатом ее функционирования.</w:t>
      </w:r>
    </w:p>
    <w:p w:rsid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Нельзя не согласиться с Осадчей Г.И., утверждающей, что «к социальной сфере относятся все объекты и процессы, которые принимают прямое, непосредственное участие в формировании свойств системы, связанных с воспроизводством и совершенствованием личности (группы), удовлетворением ее витальных и высших потребностей» [6].</w:t>
      </w: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Pr="006B35CE" w:rsidRDefault="006B35CE" w:rsidP="006B35CE">
      <w:pPr>
        <w:pStyle w:val="1"/>
        <w:jc w:val="center"/>
        <w:rPr>
          <w:rFonts w:ascii="Times New Roman" w:hAnsi="Times New Roman" w:cs="Times New Roman"/>
          <w:color w:val="auto"/>
          <w:sz w:val="28"/>
          <w:szCs w:val="28"/>
        </w:rPr>
      </w:pPr>
      <w:bookmarkStart w:id="3" w:name="_Toc35347364"/>
      <w:r>
        <w:rPr>
          <w:rFonts w:ascii="Times New Roman" w:hAnsi="Times New Roman" w:cs="Times New Roman"/>
          <w:color w:val="auto"/>
          <w:sz w:val="28"/>
          <w:szCs w:val="28"/>
        </w:rPr>
        <w:lastRenderedPageBreak/>
        <w:t>2. О</w:t>
      </w:r>
      <w:r w:rsidRPr="006B35CE">
        <w:rPr>
          <w:rFonts w:ascii="Times New Roman" w:hAnsi="Times New Roman" w:cs="Times New Roman"/>
          <w:color w:val="auto"/>
          <w:sz w:val="28"/>
          <w:szCs w:val="28"/>
        </w:rPr>
        <w:t>сновные составляющие социальной сферы</w:t>
      </w:r>
      <w:bookmarkEnd w:id="3"/>
    </w:p>
    <w:p w:rsidR="006B35CE" w:rsidRPr="004D6961" w:rsidRDefault="006B35CE" w:rsidP="004D6961">
      <w:pPr>
        <w:pStyle w:val="a7"/>
        <w:spacing w:before="0" w:beforeAutospacing="0" w:after="0" w:afterAutospacing="0" w:line="360" w:lineRule="auto"/>
        <w:ind w:firstLine="709"/>
        <w:jc w:val="both"/>
        <w:textAlignment w:val="top"/>
        <w:rPr>
          <w:color w:val="000000"/>
          <w:sz w:val="28"/>
          <w:szCs w:val="28"/>
        </w:rPr>
      </w:pP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Социальное управление выступает как совокупность организационно оформленных образований и управленческих связей между ними, осуществление которых позволяет реализовать управленческое воздействие между индивидами, социальными группами и общностями, политическими, экономическими и другими институтами общества. Оно охватывает все объекты и процессы в обществе, состояние которых имеет значимость для его существования и развития как социальной системы, для жизнедеятельности людей. По своей сущности социальное управление упорядочивает противоречивое взаимодействие между индивидуальными, групповыми и общими интересами для их совместной реализации. Оно есть регуляция социальных отношений, определяющих положение и роль людей в обществе, направленность их интересов, деятельности, ее содержание и интенсивность. Социальное управление воздействует на общественные отношения, и прежде всего на отношения, складывающиеся по поводу вещей, средств производства, обеспечивая согласование многообразных интересов (территориальных, национальных, коллективных, индивидуальных и т.п.), организует социальные действия, достижение намеченных целей, общих результатов.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Специфика социальной сферы как объекта управления, определяется тем, что процесс социального воспроизводства - это естественный, </w:t>
      </w:r>
      <w:proofErr w:type="spellStart"/>
      <w:r w:rsidRPr="006B35CE">
        <w:rPr>
          <w:rFonts w:ascii="Times New Roman" w:eastAsia="Times New Roman" w:hAnsi="Times New Roman" w:cs="Times New Roman"/>
          <w:color w:val="000000"/>
          <w:sz w:val="28"/>
          <w:szCs w:val="28"/>
          <w:lang w:eastAsia="ru-RU"/>
        </w:rPr>
        <w:t>поливероятностный</w:t>
      </w:r>
      <w:proofErr w:type="spellEnd"/>
      <w:r w:rsidRPr="006B35CE">
        <w:rPr>
          <w:rFonts w:ascii="Times New Roman" w:eastAsia="Times New Roman" w:hAnsi="Times New Roman" w:cs="Times New Roman"/>
          <w:color w:val="000000"/>
          <w:sz w:val="28"/>
          <w:szCs w:val="28"/>
          <w:lang w:eastAsia="ru-RU"/>
        </w:rPr>
        <w:t xml:space="preserve"> процесс, определяемый как глобальными детерминантами, так и в значительной мере вероятностным элементом. Она является одновременно самоорганизующейся, организуемой, </w:t>
      </w:r>
      <w:proofErr w:type="spellStart"/>
      <w:r w:rsidRPr="006B35CE">
        <w:rPr>
          <w:rFonts w:ascii="Times New Roman" w:eastAsia="Times New Roman" w:hAnsi="Times New Roman" w:cs="Times New Roman"/>
          <w:color w:val="000000"/>
          <w:sz w:val="28"/>
          <w:szCs w:val="28"/>
          <w:lang w:eastAsia="ru-RU"/>
        </w:rPr>
        <w:t>полидетерминированной</w:t>
      </w:r>
      <w:proofErr w:type="spellEnd"/>
      <w:r w:rsidRPr="006B35CE">
        <w:rPr>
          <w:rFonts w:ascii="Times New Roman" w:eastAsia="Times New Roman" w:hAnsi="Times New Roman" w:cs="Times New Roman"/>
          <w:color w:val="000000"/>
          <w:sz w:val="28"/>
          <w:szCs w:val="28"/>
          <w:lang w:eastAsia="ru-RU"/>
        </w:rPr>
        <w:t xml:space="preserve">, </w:t>
      </w:r>
      <w:proofErr w:type="spellStart"/>
      <w:r w:rsidRPr="006B35CE">
        <w:rPr>
          <w:rFonts w:ascii="Times New Roman" w:eastAsia="Times New Roman" w:hAnsi="Times New Roman" w:cs="Times New Roman"/>
          <w:color w:val="000000"/>
          <w:sz w:val="28"/>
          <w:szCs w:val="28"/>
          <w:lang w:eastAsia="ru-RU"/>
        </w:rPr>
        <w:t>многосубъектной</w:t>
      </w:r>
      <w:proofErr w:type="spellEnd"/>
      <w:r w:rsidRPr="006B35CE">
        <w:rPr>
          <w:rFonts w:ascii="Times New Roman" w:eastAsia="Times New Roman" w:hAnsi="Times New Roman" w:cs="Times New Roman"/>
          <w:color w:val="000000"/>
          <w:sz w:val="28"/>
          <w:szCs w:val="28"/>
          <w:lang w:eastAsia="ru-RU"/>
        </w:rPr>
        <w:t xml:space="preserve">, многоуровневой.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Суть самоорганизации социальной сферы заключается в самосознании, самосохранении, самосовершенствовании и самовоспроизведении порядка в ее структуре функционирования, а организации - в сознательном, целевом управлении социальной сферой.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lastRenderedPageBreak/>
        <w:t xml:space="preserve">  В ходе самоорганизации социальной сферы большую роль играет случайность, которая не может игнорироваться в управлении социальной сферой. В этом случае спонтанный механизм управления свое регулирующее воздействие на систему осуществляет через "усреднение" результатов, переплетение, перекрещивание и сталкивание различных, нередко противоречащих друг другу сил, массы случайных единичных актов. Одним из мощных регуляторов такого воздействия является рынок, его конкурентные механизмы, соотношение спроса и предложения, получение прибыли. Другим регулятором является механизм, представленный обычаями, традициями, нормами морали, религиозными верованиями, идеологическими установками.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Целенаправленный механизм управления реализуется через специфические общественные институты - субъекты управления, которые в совокупности представляют управляющую систему, включающую в себя на </w:t>
      </w:r>
      <w:proofErr w:type="spellStart"/>
      <w:r w:rsidRPr="006B35CE">
        <w:rPr>
          <w:rFonts w:ascii="Times New Roman" w:eastAsia="Times New Roman" w:hAnsi="Times New Roman" w:cs="Times New Roman"/>
          <w:color w:val="000000"/>
          <w:sz w:val="28"/>
          <w:szCs w:val="28"/>
          <w:lang w:eastAsia="ru-RU"/>
        </w:rPr>
        <w:t>социетальном</w:t>
      </w:r>
      <w:proofErr w:type="spellEnd"/>
      <w:r w:rsidRPr="006B35CE">
        <w:rPr>
          <w:rFonts w:ascii="Times New Roman" w:eastAsia="Times New Roman" w:hAnsi="Times New Roman" w:cs="Times New Roman"/>
          <w:color w:val="000000"/>
          <w:sz w:val="28"/>
          <w:szCs w:val="28"/>
          <w:lang w:eastAsia="ru-RU"/>
        </w:rPr>
        <w:t xml:space="preserve"> уровне государство, политические партии, общественные организации и другие элементы. На региональном и местном уровнях управления эти функции выполняют соответствующие органы, учреждения. Государственное управление социальной сферой представляет собой механизм реализации целей социальной политики, основанной на законодательно установленных императивах, определяющих реальный уровень жизни, социального благополучия, занятости населения, их социальной поддержки. Целенаправленное управление опирается на следующие принципы: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 наличие целей;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 обеспечение уменьшения рассогласования между заданным значением управляемого параметра и его фактическим значением (отрицательная обратная связь);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 непрерывная циркуляция текущей информации о состоянии объекта управления, а также управляющей информации со стороны субъекта управления;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lastRenderedPageBreak/>
        <w:t xml:space="preserve">  - согласование скоростей </w:t>
      </w:r>
      <w:proofErr w:type="gramStart"/>
      <w:r w:rsidRPr="006B35CE">
        <w:rPr>
          <w:rFonts w:ascii="Times New Roman" w:eastAsia="Times New Roman" w:hAnsi="Times New Roman" w:cs="Times New Roman"/>
          <w:color w:val="000000"/>
          <w:sz w:val="28"/>
          <w:szCs w:val="28"/>
          <w:lang w:eastAsia="ru-RU"/>
        </w:rPr>
        <w:t>изменения</w:t>
      </w:r>
      <w:proofErr w:type="gramEnd"/>
      <w:r w:rsidRPr="006B35CE">
        <w:rPr>
          <w:rFonts w:ascii="Times New Roman" w:eastAsia="Times New Roman" w:hAnsi="Times New Roman" w:cs="Times New Roman"/>
          <w:color w:val="000000"/>
          <w:sz w:val="28"/>
          <w:szCs w:val="28"/>
          <w:lang w:eastAsia="ru-RU"/>
        </w:rPr>
        <w:t xml:space="preserve"> заданного и фактического значений управляемого параметра;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 замкнутость контура управления.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Оно выполняет целый комплекс функций: прогнозирование, планирование, организация, общее руководство, оперативное распорядительство, регулирование, учет и контроль, проверка исполнения.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Управленческий процесс цикличен. Кроме целеполагания, он включает в себя также: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 планирование, связанное с разработкой планов социального развития и социального проектирования;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 организацию действий участников совместной деятельности;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 распределение между ними функций, задач;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 обеспечение выполнения принятых планов или решений;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 координацию деятельности взаимодействующих субъектов;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 стимулирование людей путем формирования соответствующих мотивов и установок;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  - обеспечение контроля за ходом реализации принятого постановления или другого управленческого документа.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w:t>
      </w:r>
      <w:proofErr w:type="spellStart"/>
      <w:r w:rsidRPr="006B35CE">
        <w:rPr>
          <w:rFonts w:ascii="Times New Roman" w:eastAsia="Times New Roman" w:hAnsi="Times New Roman" w:cs="Times New Roman"/>
          <w:color w:val="000000"/>
          <w:sz w:val="28"/>
          <w:szCs w:val="28"/>
          <w:lang w:eastAsia="ru-RU"/>
        </w:rPr>
        <w:t>Многосубъектность</w:t>
      </w:r>
      <w:proofErr w:type="spellEnd"/>
      <w:r w:rsidRPr="006B35CE">
        <w:rPr>
          <w:rFonts w:ascii="Times New Roman" w:eastAsia="Times New Roman" w:hAnsi="Times New Roman" w:cs="Times New Roman"/>
          <w:color w:val="000000"/>
          <w:sz w:val="28"/>
          <w:szCs w:val="28"/>
          <w:lang w:eastAsia="ru-RU"/>
        </w:rPr>
        <w:t xml:space="preserve"> социальной сферы задается, многофункциональностью и </w:t>
      </w:r>
      <w:proofErr w:type="spellStart"/>
      <w:r w:rsidRPr="006B35CE">
        <w:rPr>
          <w:rFonts w:ascii="Times New Roman" w:eastAsia="Times New Roman" w:hAnsi="Times New Roman" w:cs="Times New Roman"/>
          <w:color w:val="000000"/>
          <w:sz w:val="28"/>
          <w:szCs w:val="28"/>
          <w:lang w:eastAsia="ru-RU"/>
        </w:rPr>
        <w:t>многоуровневостью</w:t>
      </w:r>
      <w:proofErr w:type="spellEnd"/>
      <w:r w:rsidRPr="006B35CE">
        <w:rPr>
          <w:rFonts w:ascii="Times New Roman" w:eastAsia="Times New Roman" w:hAnsi="Times New Roman" w:cs="Times New Roman"/>
          <w:color w:val="000000"/>
          <w:sz w:val="28"/>
          <w:szCs w:val="28"/>
          <w:lang w:eastAsia="ru-RU"/>
        </w:rPr>
        <w:t xml:space="preserve"> ее организации. Как сложная, динамичная система, она представляет собой совокупность нескольких подсистем (</w:t>
      </w:r>
      <w:proofErr w:type="spellStart"/>
      <w:r w:rsidRPr="006B35CE">
        <w:rPr>
          <w:rFonts w:ascii="Times New Roman" w:eastAsia="Times New Roman" w:hAnsi="Times New Roman" w:cs="Times New Roman"/>
          <w:color w:val="000000"/>
          <w:sz w:val="28"/>
          <w:szCs w:val="28"/>
          <w:lang w:eastAsia="ru-RU"/>
        </w:rPr>
        <w:t>инфрастуктурные</w:t>
      </w:r>
      <w:proofErr w:type="spellEnd"/>
      <w:r w:rsidRPr="006B35CE">
        <w:rPr>
          <w:rFonts w:ascii="Times New Roman" w:eastAsia="Times New Roman" w:hAnsi="Times New Roman" w:cs="Times New Roman"/>
          <w:color w:val="000000"/>
          <w:sz w:val="28"/>
          <w:szCs w:val="28"/>
          <w:lang w:eastAsia="ru-RU"/>
        </w:rPr>
        <w:t xml:space="preserve"> </w:t>
      </w:r>
      <w:proofErr w:type="spellStart"/>
      <w:r w:rsidRPr="006B35CE">
        <w:rPr>
          <w:rFonts w:ascii="Times New Roman" w:eastAsia="Times New Roman" w:hAnsi="Times New Roman" w:cs="Times New Roman"/>
          <w:color w:val="000000"/>
          <w:sz w:val="28"/>
          <w:szCs w:val="28"/>
          <w:lang w:eastAsia="ru-RU"/>
        </w:rPr>
        <w:t>обрзован</w:t>
      </w:r>
      <w:proofErr w:type="spellEnd"/>
      <w:r w:rsidRPr="006B35CE">
        <w:rPr>
          <w:rFonts w:ascii="Times New Roman" w:eastAsia="Times New Roman" w:hAnsi="Times New Roman" w:cs="Times New Roman"/>
          <w:color w:val="000000"/>
          <w:sz w:val="28"/>
          <w:szCs w:val="28"/>
          <w:lang w:eastAsia="ru-RU"/>
        </w:rPr>
        <w:t xml:space="preserve">, институты, население и т.п.), вместе составляющих органическую целостность. Каждая из подсистем, в свою очередь, состоит из множества сложных элементов, также образующих относительно самостоятельные системы. Смысл управления социальной сферой заключается в координации, гармонизации фундаментальных взаимодействий, совершенствовании структуры этого чрезвычайно сложного системного образования и требует участия в управлении ею большого числа субъектов на всех уровнях ее организации: федеральном, региональном, местном.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lastRenderedPageBreak/>
        <w:t xml:space="preserve">Реализация задач управления такой сложной системой связана с необходимостью создания достаточно сложной системы управления, структурно и функционально соответствующей управляемой системе. В реальной практике социальная сфера на федеральном уровне является объектом управления всех социальных Министерств труда и социального развития, образования, здравоохранения и т.д. На региональном уровне представлены соответствующие комитеты и департаменты социального профиля, на местном - управления и отделы. Однако, несмотря на такую достаточно развернутую управленческую структуру, эффективность управления социальной сферой оставляет желать лучшего. Видимо, это связано с тем, что наличие нескольких независимых субъектов управления не обеспечивает целостность системы управления социальным развитием. Существуют также противоречия между федеральными, региональными и местными органами управления. Попытки организовать постоянную деятельность общественного совета по координации управленческих воздействий всех социальных министерств пока терпят неудачу. Возможно, создание на базе ведущих министерств постоянно действующего органа, который бы координировал практические действия всех федеральных структур, является резервом совершенствования управления социальной сферой. Напомним, что такой орган призван точно повторить функции и структуру социальной сферы. Важно также сформировать правовые, экономические и организационные предпосылки успешной деятельности по социальному воспроизводству населения для всех субъектов социальной сферы, включая региональные, местные органы власти, руководство фирм и предприятий, общественные организации и объединения.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Управление социальной сферой сопряжено с обработкой больших по объему и сложных по структуре потоков информации. Очевидно, что обработать потоки прямой и обратной информации, оценить все многообразие ситуаций на местах в едином центре невозможно. Следовательно, на каждом уровне управления социальной сферой в соответствии с распределением </w:t>
      </w:r>
      <w:r w:rsidRPr="006B35CE">
        <w:rPr>
          <w:rFonts w:ascii="Times New Roman" w:eastAsia="Times New Roman" w:hAnsi="Times New Roman" w:cs="Times New Roman"/>
          <w:color w:val="000000"/>
          <w:sz w:val="28"/>
          <w:szCs w:val="28"/>
          <w:lang w:eastAsia="ru-RU"/>
        </w:rPr>
        <w:lastRenderedPageBreak/>
        <w:t xml:space="preserve">функций и решаемых задач, полномочий, ответственности, компетенции решается вопрос и об информационном обеспечении, времени обработки данных, сроках принятия решений.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Многофакторность состояния и законосообразность социальной сферы.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В основе обеспечения эффективности управления социальной сферой лежит представление о детерминантах самодвижения социальной сферы, знание законов, принципов ее функционирования и развития. Как свидетельствует одна из синергетических закономерностей, флуктуации и случайные элементы играют основную роль только в зоне бифуркации, а в интервалах между бифуркациями доминируют детерминистские аспекты. Следовательно, в периоды подъема или спада, стабильного развития общества и проявляются долгосрочные тенденции, и поэтому, опираясь на закономерности функционирования социальной сферы, можно в определенной мере предсказать ее реакцию на возмущающее воздействие внешних факторов со стороны окружающей среды, а также повысить качество управленческих решений. </w:t>
      </w:r>
    </w:p>
    <w:p w:rsidR="006B35CE" w:rsidRP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Анализ причинных связей сфер общественной жизни позволяет говорить о </w:t>
      </w:r>
      <w:proofErr w:type="spellStart"/>
      <w:r w:rsidRPr="006B35CE">
        <w:rPr>
          <w:rFonts w:ascii="Times New Roman" w:eastAsia="Times New Roman" w:hAnsi="Times New Roman" w:cs="Times New Roman"/>
          <w:color w:val="000000"/>
          <w:sz w:val="28"/>
          <w:szCs w:val="28"/>
          <w:lang w:eastAsia="ru-RU"/>
        </w:rPr>
        <w:t>полидетерминированности</w:t>
      </w:r>
      <w:proofErr w:type="spellEnd"/>
      <w:r w:rsidRPr="006B35CE">
        <w:rPr>
          <w:rFonts w:ascii="Times New Roman" w:eastAsia="Times New Roman" w:hAnsi="Times New Roman" w:cs="Times New Roman"/>
          <w:color w:val="000000"/>
          <w:sz w:val="28"/>
          <w:szCs w:val="28"/>
          <w:lang w:eastAsia="ru-RU"/>
        </w:rPr>
        <w:t xml:space="preserve"> социальной сферы. Все они, составляющие ее среду, равно как и природно-климатические условия выступают факторами, определяющими качество ее функционирования. При этом они не выступают на разных этапах истории как раз и навсегда данные и неизменные. Взаимосвязь, взаимовлияние социальной сферы и ее среды может иметь как постоянный, так и случайный характер. Переплетения необходимых и случайных взаимодействий придают их проявлениям вероятностный (стохастический) характер. Компоненты среды представляют собой первый ряд факторов ее функционирования или трансформации. </w:t>
      </w:r>
    </w:p>
    <w:p w:rsidR="006B35CE" w:rsidRDefault="006B35CE" w:rsidP="006B35CE">
      <w:pPr>
        <w:spacing w:after="0" w:line="360" w:lineRule="auto"/>
        <w:ind w:firstLine="709"/>
        <w:jc w:val="both"/>
        <w:rPr>
          <w:rFonts w:ascii="Times New Roman" w:eastAsia="Times New Roman" w:hAnsi="Times New Roman" w:cs="Times New Roman"/>
          <w:color w:val="000000"/>
          <w:sz w:val="28"/>
          <w:szCs w:val="28"/>
          <w:lang w:eastAsia="ru-RU"/>
        </w:rPr>
      </w:pPr>
      <w:r w:rsidRPr="006B35CE">
        <w:rPr>
          <w:rFonts w:ascii="Times New Roman" w:eastAsia="Times New Roman" w:hAnsi="Times New Roman" w:cs="Times New Roman"/>
          <w:color w:val="000000"/>
          <w:sz w:val="28"/>
          <w:szCs w:val="28"/>
          <w:lang w:eastAsia="ru-RU"/>
        </w:rPr>
        <w:t xml:space="preserve">Еще одним рядом доминант самодвижения социальной сферы являются факторы, которые специфичны для развития социального. Это, прежде всего, социально-демографические, национально-этнические, социально-психологические характеристики социальной сферы. </w:t>
      </w:r>
    </w:p>
    <w:p w:rsidR="004D6961" w:rsidRPr="006B35CE" w:rsidRDefault="004D6961" w:rsidP="006B35CE">
      <w:pPr>
        <w:spacing w:after="0" w:line="360" w:lineRule="auto"/>
        <w:ind w:firstLine="709"/>
        <w:jc w:val="both"/>
        <w:rPr>
          <w:rFonts w:ascii="Times New Roman" w:eastAsia="Times New Roman" w:hAnsi="Times New Roman" w:cs="Times New Roman"/>
          <w:color w:val="000000"/>
          <w:sz w:val="28"/>
          <w:szCs w:val="28"/>
          <w:lang w:eastAsia="ru-RU"/>
        </w:rPr>
      </w:pPr>
      <w:r w:rsidRPr="004D6961">
        <w:rPr>
          <w:rFonts w:ascii="Times New Roman" w:hAnsi="Times New Roman" w:cs="Times New Roman"/>
          <w:color w:val="000000"/>
          <w:sz w:val="28"/>
          <w:szCs w:val="28"/>
        </w:rPr>
        <w:lastRenderedPageBreak/>
        <w:t>С позиции структурного подхода в составе социальной сферы можно выделить: социальную инфраструктуру; производимые ею продукты — услуги здравоохранения, образования, бытового обслуживания населения, культуры и т.п.; механизмы и нормативную базу регулирования социального поведения населения.</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Основным элементом социальной сферы является социальная инфраструктура, представляющая собой устойчивую совокупность материально вещественных элементов, создающих условия для удовлетворения всего комплекса потребностей в целях воспроизводства человека и общества. К социальной инфраструктуре относят совокупность предприятий, учреждений, обеспечивающих функционирование всех институтов социальной сферы, а именно процессы образования, бытового, медицинского и культурного обслуживания.</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Социальная инфраструктура характеризуется по видам и направлениям деятельности социальных субъектов (трудовая, культурная, и т.п.) и по звеньям в каждом из видов (дошкольная, внешкольного образования и т.д.). Она может рассматриваться как на уровне общества, отрасли, так и региона, предприятия. Отдельные элементы социальной инфраструктуры не взаимозаменяемы. Только при целостном подходе, обеспечивающем рациональную жизнедеятельность людей, можно говорить об эффективности воспроизводства населения [3].</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Инфраструктура реализуется через деятельность людей, удовлетворяющих тем самым свои потребности.</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Кроме вышеперечисленных элементов социальной сферы отдельные научные деятели относят к ней дополнительные составляющие в виде социальных отношений [2], людей [3].</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Социальные отношения складываются в связи с условием и образом жизни людей, по поводу возможностей и способов удовлетворения ими своих жизненных потребностей.</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lastRenderedPageBreak/>
        <w:t>Считается, что функции социальной сферы реализуются в деятельности двух групп социальных институтов:</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 xml:space="preserve">• институты малой степени формализации, действующие на основе внутренней </w:t>
      </w:r>
      <w:proofErr w:type="spellStart"/>
      <w:r w:rsidRPr="004D6961">
        <w:rPr>
          <w:color w:val="000000"/>
          <w:sz w:val="28"/>
          <w:szCs w:val="28"/>
        </w:rPr>
        <w:t>саморегуляции</w:t>
      </w:r>
      <w:proofErr w:type="spellEnd"/>
      <w:r w:rsidRPr="004D6961">
        <w:rPr>
          <w:color w:val="000000"/>
          <w:sz w:val="28"/>
          <w:szCs w:val="28"/>
        </w:rPr>
        <w:t xml:space="preserve"> (общественные объединения, семья);</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 институты большей степени формализации, регулирование которых осуществляется через специальные органы управления (организации и учреждения социальной сферы и соответствующие органы их управления) [10].</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 xml:space="preserve">В свою очередь, под социальным институтом понимают своеобразную форму </w:t>
      </w:r>
      <w:proofErr w:type="spellStart"/>
      <w:r w:rsidRPr="004D6961">
        <w:rPr>
          <w:color w:val="000000"/>
          <w:sz w:val="28"/>
          <w:szCs w:val="28"/>
        </w:rPr>
        <w:t>опредмечивания</w:t>
      </w:r>
      <w:proofErr w:type="spellEnd"/>
      <w:r w:rsidRPr="004D6961">
        <w:rPr>
          <w:color w:val="000000"/>
          <w:sz w:val="28"/>
          <w:szCs w:val="28"/>
        </w:rPr>
        <w:t xml:space="preserve"> и средство осуществления человеческой деятельности и общественных отношений, отражающих необходимость удовлетворения жизненно важно, и, как правило, устойчивой потребности людей [1].</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Таким образом, социальная сфера — это крупное системное образование, пронизывающее самые разные области человеческой жизнедеятельности, начиная с производства и включая быт, удовлетворение культурных, образовательных, медицинских и других жизненных потребностей [2].</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Для разработки эффективной социальной политики, которая будет служить важнейшим условием конкурентоспособности экономики, для начала необходимо определить однозначную интерпретацию категории «социальная сфера» и закрепить ее в качестве общепринятой. Поэтому, рассматриваемый вопрос о содержании социальной сферы важен не только в теоретическом плане, но и в практическом.</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Если социальная сфера будет пониматься по-другому, не в соответствии с упрощенными обывательскими представлениями, а на теоретическо-методологической основе, совершенно другой характер, гораздо более адекватный объективным потребностям общества приобретает социальная политика и практическая деятельность по решению социальных задач во всех масштабах и на всех уровнях организации общества [2].</w:t>
      </w:r>
    </w:p>
    <w:p w:rsidR="006B35CE" w:rsidRDefault="006B35CE" w:rsidP="004D6961">
      <w:pPr>
        <w:pStyle w:val="a7"/>
        <w:spacing w:before="0" w:beforeAutospacing="0" w:after="0" w:afterAutospacing="0" w:line="360" w:lineRule="auto"/>
        <w:ind w:firstLine="709"/>
        <w:jc w:val="both"/>
        <w:textAlignment w:val="top"/>
        <w:rPr>
          <w:color w:val="000000"/>
          <w:sz w:val="28"/>
          <w:szCs w:val="28"/>
        </w:rPr>
      </w:pPr>
    </w:p>
    <w:p w:rsidR="004A4095" w:rsidRDefault="004A4095" w:rsidP="004A4095">
      <w:pPr>
        <w:pStyle w:val="1"/>
        <w:spacing w:before="0" w:line="360" w:lineRule="auto"/>
        <w:jc w:val="center"/>
        <w:rPr>
          <w:rFonts w:ascii="Times New Roman" w:hAnsi="Times New Roman" w:cs="Times New Roman"/>
          <w:color w:val="auto"/>
          <w:sz w:val="28"/>
          <w:szCs w:val="28"/>
        </w:rPr>
      </w:pPr>
      <w:bookmarkStart w:id="4" w:name="_Toc35347365"/>
      <w:r w:rsidRPr="004A4095">
        <w:rPr>
          <w:rFonts w:ascii="Times New Roman" w:hAnsi="Times New Roman" w:cs="Times New Roman"/>
          <w:color w:val="auto"/>
          <w:sz w:val="28"/>
          <w:szCs w:val="28"/>
        </w:rPr>
        <w:lastRenderedPageBreak/>
        <w:t>Заключение</w:t>
      </w:r>
      <w:bookmarkEnd w:id="4"/>
    </w:p>
    <w:p w:rsidR="004A4095" w:rsidRPr="004A4095" w:rsidRDefault="004A4095" w:rsidP="004A4095"/>
    <w:p w:rsidR="004A4095" w:rsidRPr="004A4095" w:rsidRDefault="004A4095" w:rsidP="004A4095">
      <w:pPr>
        <w:pStyle w:val="a7"/>
        <w:spacing w:before="0" w:beforeAutospacing="0" w:after="0" w:afterAutospacing="0" w:line="360" w:lineRule="auto"/>
        <w:ind w:firstLine="709"/>
        <w:jc w:val="both"/>
        <w:rPr>
          <w:color w:val="000000"/>
          <w:sz w:val="28"/>
          <w:szCs w:val="28"/>
        </w:rPr>
      </w:pPr>
      <w:r w:rsidRPr="004A4095">
        <w:rPr>
          <w:color w:val="000000"/>
          <w:sz w:val="28"/>
          <w:szCs w:val="28"/>
        </w:rPr>
        <w:t>Социальную сферу как сложный, многоконтурный, динамичный объект можно, исходя из особенностей социологического анализа, представить, как систему, обладающую необходимым набором компонентов вещного, процессуального, идейного и человеческого порядка. К ним мы относим, социальную инфраструктуру и производимые ею продукты потребления, а также процессы образования, медицинского, социального и бытового обслуживания, органы и институты управления социальной сферой, механизмы и нормативную базу регулирования потребительского поведения населения, людей. В качестве критерия, позволившего отграничить системные элементы социальной сферы от среды, приняты функции каждого из них в создании систематизирующих свойств социальной сферы.</w:t>
      </w:r>
    </w:p>
    <w:p w:rsidR="004A4095" w:rsidRPr="004A4095" w:rsidRDefault="004A4095" w:rsidP="004A4095">
      <w:pPr>
        <w:pStyle w:val="a7"/>
        <w:spacing w:before="0" w:beforeAutospacing="0" w:after="0" w:afterAutospacing="0" w:line="360" w:lineRule="auto"/>
        <w:ind w:firstLine="709"/>
        <w:jc w:val="both"/>
        <w:rPr>
          <w:color w:val="000000"/>
          <w:sz w:val="28"/>
          <w:szCs w:val="28"/>
        </w:rPr>
      </w:pPr>
      <w:r w:rsidRPr="004A4095">
        <w:rPr>
          <w:color w:val="000000"/>
          <w:sz w:val="28"/>
          <w:szCs w:val="28"/>
        </w:rPr>
        <w:t>Понимание каждого компонента социальной сферы невозможно вне деятельности людей. Совместная деятельность людей по воспроизводству своей действительной жизни и возникающие при этом социальные отношения между субъектами данной деятельности являются субстанциональной основой социальной сферы.</w:t>
      </w:r>
    </w:p>
    <w:p w:rsidR="004A4095" w:rsidRPr="004A4095" w:rsidRDefault="004A4095" w:rsidP="004A4095">
      <w:pPr>
        <w:pStyle w:val="a7"/>
        <w:spacing w:before="0" w:beforeAutospacing="0" w:after="0" w:afterAutospacing="0" w:line="360" w:lineRule="auto"/>
        <w:ind w:firstLine="709"/>
        <w:jc w:val="both"/>
        <w:rPr>
          <w:color w:val="000000"/>
          <w:sz w:val="28"/>
          <w:szCs w:val="28"/>
        </w:rPr>
      </w:pPr>
      <w:r w:rsidRPr="004A4095">
        <w:rPr>
          <w:color w:val="000000"/>
          <w:sz w:val="28"/>
          <w:szCs w:val="28"/>
        </w:rPr>
        <w:t xml:space="preserve">Пределом анализа социальной сферы, ее первичным элементом является понятие </w:t>
      </w:r>
      <w:r>
        <w:rPr>
          <w:color w:val="000000"/>
          <w:sz w:val="28"/>
          <w:szCs w:val="28"/>
        </w:rPr>
        <w:t>«</w:t>
      </w:r>
      <w:r w:rsidRPr="004A4095">
        <w:rPr>
          <w:color w:val="000000"/>
          <w:sz w:val="28"/>
          <w:szCs w:val="28"/>
        </w:rPr>
        <w:t>потребность</w:t>
      </w:r>
      <w:r>
        <w:rPr>
          <w:color w:val="000000"/>
          <w:sz w:val="28"/>
          <w:szCs w:val="28"/>
        </w:rPr>
        <w:t>»</w:t>
      </w:r>
      <w:r w:rsidRPr="004A4095">
        <w:rPr>
          <w:color w:val="000000"/>
          <w:sz w:val="28"/>
          <w:szCs w:val="28"/>
        </w:rPr>
        <w:t xml:space="preserve"> индивида, группы - то наиболее простое, элементарное образование, которое сохраняет свою подчиненность общему закону социальной сферы, ее главной функции. </w:t>
      </w:r>
    </w:p>
    <w:p w:rsidR="004A4095" w:rsidRPr="004A4095" w:rsidRDefault="004A4095" w:rsidP="004A4095">
      <w:pPr>
        <w:pStyle w:val="a7"/>
        <w:spacing w:before="0" w:beforeAutospacing="0" w:after="0" w:afterAutospacing="0" w:line="360" w:lineRule="auto"/>
        <w:ind w:firstLine="709"/>
        <w:jc w:val="both"/>
        <w:rPr>
          <w:color w:val="000000"/>
          <w:sz w:val="28"/>
          <w:szCs w:val="28"/>
        </w:rPr>
      </w:pPr>
      <w:r w:rsidRPr="004A4095">
        <w:rPr>
          <w:color w:val="000000"/>
          <w:sz w:val="28"/>
          <w:szCs w:val="28"/>
        </w:rPr>
        <w:t xml:space="preserve">Первичность данного элемента обусловлена также и тем, что ему присуще характерное для социальной сферы основное противоречие -- между растущими потребностями субъектов и возможностями их удовлетворения. </w:t>
      </w:r>
    </w:p>
    <w:p w:rsidR="004A4095" w:rsidRPr="004A4095" w:rsidRDefault="004A4095" w:rsidP="004A4095">
      <w:pPr>
        <w:pStyle w:val="a7"/>
        <w:spacing w:before="0" w:beforeAutospacing="0" w:after="0" w:afterAutospacing="0" w:line="360" w:lineRule="auto"/>
        <w:ind w:firstLine="709"/>
        <w:jc w:val="both"/>
        <w:rPr>
          <w:color w:val="000000"/>
          <w:sz w:val="28"/>
          <w:szCs w:val="28"/>
        </w:rPr>
      </w:pPr>
      <w:r w:rsidRPr="004A4095">
        <w:rPr>
          <w:color w:val="000000"/>
          <w:sz w:val="28"/>
          <w:szCs w:val="28"/>
        </w:rPr>
        <w:t xml:space="preserve">Это противоречие является главным в процессе саморазвития, самореализации каждого социального субъекта. Его характер и направленность детерминируют возможности, реальный уровень развития социальной сферы в целом. </w:t>
      </w:r>
    </w:p>
    <w:p w:rsidR="004A4095" w:rsidRDefault="004A4095" w:rsidP="004A4095">
      <w:pPr>
        <w:pStyle w:val="a7"/>
        <w:spacing w:before="0" w:beforeAutospacing="0" w:after="0" w:afterAutospacing="0" w:line="360" w:lineRule="auto"/>
        <w:jc w:val="both"/>
        <w:textAlignment w:val="top"/>
        <w:rPr>
          <w:color w:val="000000"/>
          <w:sz w:val="28"/>
          <w:szCs w:val="28"/>
        </w:rPr>
      </w:pPr>
    </w:p>
    <w:p w:rsidR="004D6961" w:rsidRPr="004A4095" w:rsidRDefault="004A4095" w:rsidP="004A4095">
      <w:pPr>
        <w:pStyle w:val="1"/>
        <w:jc w:val="center"/>
        <w:rPr>
          <w:rFonts w:ascii="Times New Roman" w:hAnsi="Times New Roman" w:cs="Times New Roman"/>
          <w:color w:val="auto"/>
          <w:sz w:val="28"/>
          <w:szCs w:val="28"/>
        </w:rPr>
      </w:pPr>
      <w:bookmarkStart w:id="5" w:name="_Toc35347366"/>
      <w:r w:rsidRPr="004A4095">
        <w:rPr>
          <w:rFonts w:ascii="Times New Roman" w:hAnsi="Times New Roman" w:cs="Times New Roman"/>
          <w:color w:val="auto"/>
          <w:sz w:val="28"/>
          <w:szCs w:val="28"/>
        </w:rPr>
        <w:lastRenderedPageBreak/>
        <w:t>Список использованной литературы</w:t>
      </w:r>
      <w:bookmarkEnd w:id="5"/>
    </w:p>
    <w:p w:rsidR="004A4095" w:rsidRPr="004D6961" w:rsidRDefault="004A4095" w:rsidP="004D6961">
      <w:pPr>
        <w:pStyle w:val="a7"/>
        <w:spacing w:before="0" w:beforeAutospacing="0" w:after="0" w:afterAutospacing="0" w:line="360" w:lineRule="auto"/>
        <w:ind w:firstLine="709"/>
        <w:jc w:val="both"/>
        <w:textAlignment w:val="top"/>
        <w:rPr>
          <w:color w:val="000000"/>
          <w:sz w:val="28"/>
          <w:szCs w:val="28"/>
        </w:rPr>
      </w:pP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1. Андреев Ю.П. и др. Социальные институты: содержание, функции, структура. Изд-во Уральского университета, 1989.</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2. Волков Ю.Е. Социальные отношения и социальная сфера // Социологические исследования. -№ 4. - 2003. - С. 40.</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3. Гуляева Н.П. Лекции. Социальная сфера как объект управления и социальное развитие. - Режим доступа: http://zhumaUib.ru/n/natalxja_p_g/.</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4. Добрынин С.А. Человеческий капитал в транзитивной экономике: формирование, оценка, эффективность использования. - СПб.,1999. - С. 295.</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5. Иванченко В.В. и др. Общая экономика: учебное пособие. Барнаул, 2001. - Режим доступа: http://www.econ.asu.ru/old/k7/economics/index.html.</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6. Осадчая Г.И. Социальная сфера: теория и методология социологического анализа. М.,1996. С. 75.</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 xml:space="preserve">7. Острая Т.Б. Институциональные преобразования в социальной сфере как условие экономического развития России, </w:t>
      </w:r>
      <w:proofErr w:type="spellStart"/>
      <w:r w:rsidRPr="004D6961">
        <w:rPr>
          <w:color w:val="000000"/>
          <w:sz w:val="28"/>
          <w:szCs w:val="28"/>
        </w:rPr>
        <w:t>дис</w:t>
      </w:r>
      <w:proofErr w:type="spellEnd"/>
      <w:r w:rsidRPr="004D6961">
        <w:rPr>
          <w:color w:val="000000"/>
          <w:sz w:val="28"/>
          <w:szCs w:val="28"/>
        </w:rPr>
        <w:t>. к.э.н. С. 11.</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8. Социальная политика. - Режим доступа: http://orags.narod.ru/manuals/html/sopol/sopol31 .</w:t>
      </w:r>
      <w:proofErr w:type="spellStart"/>
      <w:r w:rsidRPr="004D6961">
        <w:rPr>
          <w:color w:val="000000"/>
          <w:sz w:val="28"/>
          <w:szCs w:val="28"/>
        </w:rPr>
        <w:t>htm</w:t>
      </w:r>
      <w:proofErr w:type="spellEnd"/>
      <w:r w:rsidRPr="004D6961">
        <w:rPr>
          <w:color w:val="000000"/>
          <w:sz w:val="28"/>
          <w:szCs w:val="28"/>
        </w:rPr>
        <w:t>.</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9. Янин А.Н. Социальная сфера в экономике Тюменской области. - Режим доступа: http://www.zakon72.info/noframe/nic?d&amp;nd=466201249&amp;prevDoc=466201243.</w:t>
      </w:r>
    </w:p>
    <w:p w:rsidR="004D6961" w:rsidRPr="004D6961" w:rsidRDefault="004D6961" w:rsidP="004D6961">
      <w:pPr>
        <w:pStyle w:val="a7"/>
        <w:spacing w:before="0" w:beforeAutospacing="0" w:after="0" w:afterAutospacing="0" w:line="360" w:lineRule="auto"/>
        <w:ind w:firstLine="709"/>
        <w:jc w:val="both"/>
        <w:textAlignment w:val="top"/>
        <w:rPr>
          <w:color w:val="000000"/>
          <w:sz w:val="28"/>
          <w:szCs w:val="28"/>
        </w:rPr>
      </w:pPr>
      <w:r w:rsidRPr="004D6961">
        <w:rPr>
          <w:color w:val="000000"/>
          <w:sz w:val="28"/>
          <w:szCs w:val="28"/>
        </w:rPr>
        <w:t>10.http://orags.narod.ru/</w:t>
      </w:r>
      <w:proofErr w:type="spellStart"/>
      <w:r w:rsidRPr="004D6961">
        <w:rPr>
          <w:color w:val="000000"/>
          <w:sz w:val="28"/>
          <w:szCs w:val="28"/>
        </w:rPr>
        <w:t>manuals</w:t>
      </w:r>
      <w:proofErr w:type="spellEnd"/>
      <w:r w:rsidRPr="004D6961">
        <w:rPr>
          <w:color w:val="000000"/>
          <w:sz w:val="28"/>
          <w:szCs w:val="28"/>
        </w:rPr>
        <w:t>/</w:t>
      </w:r>
      <w:proofErr w:type="spellStart"/>
      <w:r w:rsidRPr="004D6961">
        <w:rPr>
          <w:color w:val="000000"/>
          <w:sz w:val="28"/>
          <w:szCs w:val="28"/>
        </w:rPr>
        <w:t>html</w:t>
      </w:r>
      <w:proofErr w:type="spellEnd"/>
      <w:r w:rsidRPr="004D6961">
        <w:rPr>
          <w:color w:val="000000"/>
          <w:sz w:val="28"/>
          <w:szCs w:val="28"/>
        </w:rPr>
        <w:t>/</w:t>
      </w:r>
      <w:proofErr w:type="spellStart"/>
      <w:r w:rsidRPr="004D6961">
        <w:rPr>
          <w:color w:val="000000"/>
          <w:sz w:val="28"/>
          <w:szCs w:val="28"/>
        </w:rPr>
        <w:t>sopol</w:t>
      </w:r>
      <w:proofErr w:type="spellEnd"/>
      <w:r w:rsidRPr="004D6961">
        <w:rPr>
          <w:color w:val="000000"/>
          <w:sz w:val="28"/>
          <w:szCs w:val="28"/>
        </w:rPr>
        <w:t>/sopol31.htm</w:t>
      </w: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Default="004D6961" w:rsidP="004D6961">
      <w:pPr>
        <w:jc w:val="center"/>
        <w:rPr>
          <w:rFonts w:ascii="Times New Roman" w:hAnsi="Times New Roman" w:cs="Times New Roman"/>
          <w:sz w:val="28"/>
          <w:szCs w:val="28"/>
        </w:rPr>
      </w:pPr>
    </w:p>
    <w:p w:rsidR="004D6961" w:rsidRPr="004D6961" w:rsidRDefault="004D6961" w:rsidP="004D6961">
      <w:pPr>
        <w:jc w:val="center"/>
        <w:rPr>
          <w:rFonts w:ascii="Times New Roman" w:hAnsi="Times New Roman" w:cs="Times New Roman"/>
          <w:sz w:val="28"/>
          <w:szCs w:val="28"/>
        </w:rPr>
      </w:pPr>
    </w:p>
    <w:p w:rsidR="004D6961" w:rsidRDefault="004D6961"/>
    <w:sectPr w:rsidR="004D6961" w:rsidSect="004D6961">
      <w:foot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1129" w:rsidRDefault="00D71129" w:rsidP="004D6961">
      <w:pPr>
        <w:spacing w:after="0" w:line="240" w:lineRule="auto"/>
      </w:pPr>
      <w:r>
        <w:separator/>
      </w:r>
    </w:p>
  </w:endnote>
  <w:endnote w:type="continuationSeparator" w:id="0">
    <w:p w:rsidR="00D71129" w:rsidRDefault="00D71129" w:rsidP="004D6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404012"/>
      <w:docPartObj>
        <w:docPartGallery w:val="Page Numbers (Bottom of Page)"/>
        <w:docPartUnique/>
      </w:docPartObj>
    </w:sdtPr>
    <w:sdtEndPr>
      <w:rPr>
        <w:rFonts w:ascii="Times New Roman" w:hAnsi="Times New Roman" w:cs="Times New Roman"/>
        <w:sz w:val="24"/>
        <w:szCs w:val="24"/>
      </w:rPr>
    </w:sdtEndPr>
    <w:sdtContent>
      <w:p w:rsidR="004D6961" w:rsidRPr="004D6961" w:rsidRDefault="004D6961">
        <w:pPr>
          <w:pStyle w:val="a5"/>
          <w:jc w:val="center"/>
          <w:rPr>
            <w:rFonts w:ascii="Times New Roman" w:hAnsi="Times New Roman" w:cs="Times New Roman"/>
            <w:sz w:val="24"/>
            <w:szCs w:val="24"/>
          </w:rPr>
        </w:pPr>
        <w:r w:rsidRPr="004D6961">
          <w:rPr>
            <w:rFonts w:ascii="Times New Roman" w:hAnsi="Times New Roman" w:cs="Times New Roman"/>
            <w:sz w:val="24"/>
            <w:szCs w:val="24"/>
          </w:rPr>
          <w:fldChar w:fldCharType="begin"/>
        </w:r>
        <w:r w:rsidRPr="004D6961">
          <w:rPr>
            <w:rFonts w:ascii="Times New Roman" w:hAnsi="Times New Roman" w:cs="Times New Roman"/>
            <w:sz w:val="24"/>
            <w:szCs w:val="24"/>
          </w:rPr>
          <w:instrText>PAGE   \* MERGEFORMAT</w:instrText>
        </w:r>
        <w:r w:rsidRPr="004D6961">
          <w:rPr>
            <w:rFonts w:ascii="Times New Roman" w:hAnsi="Times New Roman" w:cs="Times New Roman"/>
            <w:sz w:val="24"/>
            <w:szCs w:val="24"/>
          </w:rPr>
          <w:fldChar w:fldCharType="separate"/>
        </w:r>
        <w:r w:rsidR="009D6502">
          <w:rPr>
            <w:rFonts w:ascii="Times New Roman" w:hAnsi="Times New Roman" w:cs="Times New Roman"/>
            <w:noProof/>
            <w:sz w:val="24"/>
            <w:szCs w:val="24"/>
          </w:rPr>
          <w:t>2</w:t>
        </w:r>
        <w:r w:rsidRPr="004D6961">
          <w:rPr>
            <w:rFonts w:ascii="Times New Roman" w:hAnsi="Times New Roman" w:cs="Times New Roman"/>
            <w:sz w:val="24"/>
            <w:szCs w:val="24"/>
          </w:rPr>
          <w:fldChar w:fldCharType="end"/>
        </w:r>
      </w:p>
    </w:sdtContent>
  </w:sdt>
  <w:p w:rsidR="004D6961" w:rsidRDefault="004D6961">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1129" w:rsidRDefault="00D71129" w:rsidP="004D6961">
      <w:pPr>
        <w:spacing w:after="0" w:line="240" w:lineRule="auto"/>
      </w:pPr>
      <w:r>
        <w:separator/>
      </w:r>
    </w:p>
  </w:footnote>
  <w:footnote w:type="continuationSeparator" w:id="0">
    <w:p w:rsidR="00D71129" w:rsidRDefault="00D71129" w:rsidP="004D69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61"/>
    <w:rsid w:val="00012BCB"/>
    <w:rsid w:val="004A4095"/>
    <w:rsid w:val="004D4BD3"/>
    <w:rsid w:val="004D6961"/>
    <w:rsid w:val="006B35CE"/>
    <w:rsid w:val="00857AEA"/>
    <w:rsid w:val="009D6502"/>
    <w:rsid w:val="00D711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805B5"/>
  <w15:chartTrackingRefBased/>
  <w15:docId w15:val="{3EDDA7D3-AE2C-425F-A919-0510F5456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D69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69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D6961"/>
  </w:style>
  <w:style w:type="paragraph" w:styleId="a5">
    <w:name w:val="footer"/>
    <w:basedOn w:val="a"/>
    <w:link w:val="a6"/>
    <w:uiPriority w:val="99"/>
    <w:unhideWhenUsed/>
    <w:rsid w:val="004D69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D6961"/>
  </w:style>
  <w:style w:type="paragraph" w:styleId="a7">
    <w:name w:val="Normal (Web)"/>
    <w:basedOn w:val="a"/>
    <w:uiPriority w:val="99"/>
    <w:semiHidden/>
    <w:unhideWhenUsed/>
    <w:rsid w:val="004D696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D6961"/>
    <w:rPr>
      <w:rFonts w:asciiTheme="majorHAnsi" w:eastAsiaTheme="majorEastAsia" w:hAnsiTheme="majorHAnsi" w:cstheme="majorBidi"/>
      <w:color w:val="2E74B5" w:themeColor="accent1" w:themeShade="BF"/>
      <w:sz w:val="32"/>
      <w:szCs w:val="32"/>
    </w:rPr>
  </w:style>
  <w:style w:type="paragraph" w:styleId="a8">
    <w:name w:val="TOC Heading"/>
    <w:basedOn w:val="1"/>
    <w:next w:val="a"/>
    <w:uiPriority w:val="39"/>
    <w:unhideWhenUsed/>
    <w:qFormat/>
    <w:rsid w:val="009D6502"/>
    <w:pPr>
      <w:outlineLvl w:val="9"/>
    </w:pPr>
    <w:rPr>
      <w:lang w:eastAsia="ru-RU"/>
    </w:rPr>
  </w:style>
  <w:style w:type="paragraph" w:styleId="11">
    <w:name w:val="toc 1"/>
    <w:basedOn w:val="a"/>
    <w:next w:val="a"/>
    <w:autoRedefine/>
    <w:uiPriority w:val="39"/>
    <w:unhideWhenUsed/>
    <w:rsid w:val="009D6502"/>
    <w:pPr>
      <w:spacing w:after="100"/>
    </w:pPr>
  </w:style>
  <w:style w:type="character" w:styleId="a9">
    <w:name w:val="Hyperlink"/>
    <w:basedOn w:val="a0"/>
    <w:uiPriority w:val="99"/>
    <w:unhideWhenUsed/>
    <w:rsid w:val="009D65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225453">
      <w:bodyDiv w:val="1"/>
      <w:marLeft w:val="0"/>
      <w:marRight w:val="0"/>
      <w:marTop w:val="0"/>
      <w:marBottom w:val="0"/>
      <w:divBdr>
        <w:top w:val="none" w:sz="0" w:space="0" w:color="auto"/>
        <w:left w:val="none" w:sz="0" w:space="0" w:color="auto"/>
        <w:bottom w:val="none" w:sz="0" w:space="0" w:color="auto"/>
        <w:right w:val="none" w:sz="0" w:space="0" w:color="auto"/>
      </w:divBdr>
    </w:div>
    <w:div w:id="254478760">
      <w:bodyDiv w:val="1"/>
      <w:marLeft w:val="0"/>
      <w:marRight w:val="0"/>
      <w:marTop w:val="0"/>
      <w:marBottom w:val="0"/>
      <w:divBdr>
        <w:top w:val="none" w:sz="0" w:space="0" w:color="auto"/>
        <w:left w:val="none" w:sz="0" w:space="0" w:color="auto"/>
        <w:bottom w:val="none" w:sz="0" w:space="0" w:color="auto"/>
        <w:right w:val="none" w:sz="0" w:space="0" w:color="auto"/>
      </w:divBdr>
    </w:div>
    <w:div w:id="527917213">
      <w:bodyDiv w:val="1"/>
      <w:marLeft w:val="0"/>
      <w:marRight w:val="0"/>
      <w:marTop w:val="0"/>
      <w:marBottom w:val="0"/>
      <w:divBdr>
        <w:top w:val="none" w:sz="0" w:space="0" w:color="auto"/>
        <w:left w:val="none" w:sz="0" w:space="0" w:color="auto"/>
        <w:bottom w:val="none" w:sz="0" w:space="0" w:color="auto"/>
        <w:right w:val="none" w:sz="0" w:space="0" w:color="auto"/>
      </w:divBdr>
    </w:div>
    <w:div w:id="1806656151">
      <w:bodyDiv w:val="1"/>
      <w:marLeft w:val="0"/>
      <w:marRight w:val="0"/>
      <w:marTop w:val="0"/>
      <w:marBottom w:val="0"/>
      <w:divBdr>
        <w:top w:val="none" w:sz="0" w:space="0" w:color="auto"/>
        <w:left w:val="none" w:sz="0" w:space="0" w:color="auto"/>
        <w:bottom w:val="none" w:sz="0" w:space="0" w:color="auto"/>
        <w:right w:val="none" w:sz="0" w:space="0" w:color="auto"/>
      </w:divBdr>
    </w:div>
    <w:div w:id="207403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0C96F-68F6-4810-96EB-9D1DAB95E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3251</Words>
  <Characters>18533</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dcterms:created xsi:type="dcterms:W3CDTF">2020-03-17T10:52:00Z</dcterms:created>
  <dcterms:modified xsi:type="dcterms:W3CDTF">2020-03-17T11:23:00Z</dcterms:modified>
</cp:coreProperties>
</file>